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61FF" w:rsidRPr="00D86E5B" w:rsidRDefault="006661FF" w:rsidP="006661FF">
      <w:pPr>
        <w:pStyle w:val="NormalWeb"/>
        <w:kinsoku w:val="0"/>
        <w:overflowPunct w:val="0"/>
        <w:spacing w:before="96" w:beforeAutospacing="0" w:after="0" w:afterAutospacing="0"/>
        <w:ind w:left="-90"/>
        <w:textAlignment w:val="baseline"/>
        <w:rPr>
          <w:rFonts w:ascii="Book Antiqua" w:hAnsi="Book Antiqua"/>
          <w:b/>
          <w:bCs/>
          <w:color w:val="000000"/>
          <w:sz w:val="26"/>
          <w:szCs w:val="26"/>
        </w:rPr>
      </w:pPr>
      <w:r w:rsidRPr="00D86E5B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A5464" wp14:editId="73E440EA">
                <wp:simplePos x="0" y="0"/>
                <wp:positionH relativeFrom="margin">
                  <wp:posOffset>3323004</wp:posOffset>
                </wp:positionH>
                <wp:positionV relativeFrom="paragraph">
                  <wp:posOffset>140677</wp:posOffset>
                </wp:positionV>
                <wp:extent cx="2470639" cy="782515"/>
                <wp:effectExtent l="0" t="0" r="635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639" cy="78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1FF" w:rsidRPr="006661FF" w:rsidRDefault="006661FF" w:rsidP="006661FF">
                            <w:pPr>
                              <w:ind w:left="-142"/>
                              <w:rPr>
                                <w:rFonts w:ascii="Book Antiqua" w:hAnsi="Book Antiqua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6661FF">
                              <w:rPr>
                                <w:rFonts w:ascii="Book Antiqua" w:hAnsi="Book Antiqua" w:cs="Arial"/>
                                <w:sz w:val="18"/>
                                <w:szCs w:val="18"/>
                              </w:rPr>
                              <w:t>P. O. Box 1125 - 30100, Eldoret, Kenya</w:t>
                            </w:r>
                          </w:p>
                          <w:p w:rsidR="006661FF" w:rsidRPr="006661FF" w:rsidRDefault="006661FF" w:rsidP="006661FF">
                            <w:pPr>
                              <w:ind w:left="-142"/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6661FF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Tel: +254 53 2063257 /2063111 Ext. 2200/1</w:t>
                            </w:r>
                          </w:p>
                          <w:p w:rsidR="006661FF" w:rsidRPr="006661FF" w:rsidRDefault="006661FF" w:rsidP="006661FF">
                            <w:pPr>
                              <w:ind w:left="-142"/>
                              <w:rPr>
                                <w:rFonts w:ascii="Book Antiqua" w:hAnsi="Book Antiqua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6661FF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Mobile: 0788232004/0740354966</w:t>
                            </w:r>
                          </w:p>
                          <w:p w:rsidR="006661FF" w:rsidRPr="006661FF" w:rsidRDefault="006661FF" w:rsidP="006661FF">
                            <w:pPr>
                              <w:rPr>
                                <w:rStyle w:val="Hyperlink"/>
                                <w:rFonts w:ascii="Book Antiqua" w:hAnsi="Book Antiqua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61FF">
                              <w:rPr>
                                <w:rFonts w:ascii="Book Antiqua" w:hAnsi="Book Antiqua" w:cs="Aria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7" w:history="1">
                              <w:r w:rsidRPr="006661FF">
                                <w:rPr>
                                  <w:rStyle w:val="Hyperlink"/>
                                  <w:rFonts w:ascii="Book Antiqua" w:hAnsi="Book Antiqua" w:cs="Arial"/>
                                  <w:sz w:val="18"/>
                                  <w:szCs w:val="18"/>
                                </w:rPr>
                                <w:t>dvcpre@uoeld.ac.ke</w:t>
                              </w:r>
                            </w:hyperlink>
                            <w:r w:rsidRPr="006661FF">
                              <w:rPr>
                                <w:rStyle w:val="Hyperlink"/>
                                <w:rFonts w:ascii="Book Antiqua" w:hAnsi="Book Antiqua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661FF" w:rsidRPr="006661FF" w:rsidRDefault="006661FF" w:rsidP="006661FF">
                            <w:pPr>
                              <w:rPr>
                                <w:rStyle w:val="Hyperlink"/>
                                <w:rFonts w:ascii="Book Antiqua" w:hAnsi="Book Antiqua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61FF">
                              <w:rPr>
                                <w:sz w:val="18"/>
                                <w:szCs w:val="18"/>
                              </w:rPr>
                              <w:t xml:space="preserve">Website: </w:t>
                            </w:r>
                            <w:hyperlink r:id="rId8" w:history="1">
                              <w:r w:rsidRPr="006661FF">
                                <w:rPr>
                                  <w:rStyle w:val="Hyperlink"/>
                                  <w:rFonts w:ascii="Book Antiqua" w:hAnsi="Book Antiqua"/>
                                  <w:sz w:val="18"/>
                                  <w:szCs w:val="18"/>
                                </w:rPr>
                                <w:t>www.uoeld.ac.ke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A54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1.65pt;margin-top:11.1pt;width:194.55pt;height:6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" stroked="f">
                <v:textbox>
                  <w:txbxContent>
                    <w:p w:rsidR="006661FF" w:rsidRPr="006661FF" w:rsidRDefault="006661FF" w:rsidP="006661FF">
                      <w:pPr>
                        <w:ind w:left="-142"/>
                        <w:rPr>
                          <w:rFonts w:ascii="Book Antiqua" w:hAnsi="Book Antiqua" w:cs="Arial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 w:cs="Arial"/>
                          <w:sz w:val="18"/>
                          <w:szCs w:val="18"/>
                        </w:rPr>
                        <w:t xml:space="preserve">   </w:t>
                      </w:r>
                      <w:r w:rsidRPr="006661FF">
                        <w:rPr>
                          <w:rFonts w:ascii="Book Antiqua" w:hAnsi="Book Antiqua" w:cs="Arial"/>
                          <w:sz w:val="18"/>
                          <w:szCs w:val="18"/>
                        </w:rPr>
                        <w:t>P. O. Box 1125 - 30100, Eldoret, Kenya</w:t>
                      </w:r>
                    </w:p>
                    <w:p w:rsidR="006661FF" w:rsidRPr="006661FF" w:rsidRDefault="006661FF" w:rsidP="006661FF">
                      <w:pPr>
                        <w:ind w:left="-142"/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sz w:val="18"/>
                          <w:szCs w:val="18"/>
                        </w:rPr>
                        <w:t xml:space="preserve">   </w:t>
                      </w:r>
                      <w:r w:rsidRPr="006661FF">
                        <w:rPr>
                          <w:rFonts w:ascii="Book Antiqua" w:hAnsi="Book Antiqua"/>
                          <w:sz w:val="18"/>
                          <w:szCs w:val="18"/>
                        </w:rPr>
                        <w:t>Tel: +254 53 2063257 /2063111 Ext. 2200/1</w:t>
                      </w:r>
                    </w:p>
                    <w:p w:rsidR="006661FF" w:rsidRPr="006661FF" w:rsidRDefault="006661FF" w:rsidP="006661FF">
                      <w:pPr>
                        <w:ind w:left="-142"/>
                        <w:rPr>
                          <w:rFonts w:ascii="Book Antiqua" w:hAnsi="Book Antiqua" w:cs="Arial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sz w:val="18"/>
                          <w:szCs w:val="18"/>
                        </w:rPr>
                        <w:t xml:space="preserve">    </w:t>
                      </w:r>
                      <w:r w:rsidRPr="006661FF">
                        <w:rPr>
                          <w:rFonts w:ascii="Book Antiqua" w:hAnsi="Book Antiqua"/>
                          <w:sz w:val="18"/>
                          <w:szCs w:val="18"/>
                        </w:rPr>
                        <w:t>Mobile: 0788232004/0740354966</w:t>
                      </w:r>
                    </w:p>
                    <w:p w:rsidR="006661FF" w:rsidRPr="006661FF" w:rsidRDefault="006661FF" w:rsidP="006661FF">
                      <w:pPr>
                        <w:rPr>
                          <w:rStyle w:val="Hyperlink"/>
                          <w:rFonts w:ascii="Book Antiqua" w:hAnsi="Book Antiqua" w:cs="Arial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 w:cs="Arial"/>
                          <w:sz w:val="18"/>
                          <w:szCs w:val="18"/>
                        </w:rPr>
                        <w:t xml:space="preserve"> </w:t>
                      </w:r>
                      <w:r w:rsidRPr="006661FF">
                        <w:rPr>
                          <w:rFonts w:ascii="Book Antiqua" w:hAnsi="Book Antiqua" w:cs="Arial"/>
                          <w:sz w:val="18"/>
                          <w:szCs w:val="18"/>
                        </w:rPr>
                        <w:t xml:space="preserve">E-mail: </w:t>
                      </w:r>
                      <w:hyperlink r:id="rId9" w:history="1">
                        <w:r w:rsidRPr="006661FF">
                          <w:rPr>
                            <w:rStyle w:val="Hyperlink"/>
                            <w:rFonts w:ascii="Book Antiqua" w:hAnsi="Book Antiqua" w:cs="Arial"/>
                            <w:sz w:val="18"/>
                            <w:szCs w:val="18"/>
                          </w:rPr>
                          <w:t>dvcpre@uoeld.ac.ke</w:t>
                        </w:r>
                      </w:hyperlink>
                      <w:r w:rsidRPr="006661FF">
                        <w:rPr>
                          <w:rStyle w:val="Hyperlink"/>
                          <w:rFonts w:ascii="Book Antiqua" w:hAnsi="Book Antiqua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661FF" w:rsidRPr="006661FF" w:rsidRDefault="006661FF" w:rsidP="006661FF">
                      <w:pPr>
                        <w:rPr>
                          <w:rStyle w:val="Hyperlink"/>
                          <w:rFonts w:ascii="Book Antiqua" w:hAnsi="Book Antiqua" w:cs="Arial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661FF">
                        <w:rPr>
                          <w:sz w:val="18"/>
                          <w:szCs w:val="18"/>
                        </w:rPr>
                        <w:t xml:space="preserve">Website: </w:t>
                      </w:r>
                      <w:hyperlink r:id="rId10" w:history="1">
                        <w:r w:rsidRPr="006661FF">
                          <w:rPr>
                            <w:rStyle w:val="Hyperlink"/>
                            <w:rFonts w:ascii="Book Antiqua" w:hAnsi="Book Antiqua"/>
                            <w:sz w:val="18"/>
                            <w:szCs w:val="18"/>
                          </w:rPr>
                          <w:t>www.uoeld.ac.ke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6E5B">
        <w:rPr>
          <w:rFonts w:ascii="Book Antiqua" w:hAnsi="Book Antiqua"/>
          <w:noProof/>
          <w:color w:val="000000"/>
          <w:spacing w:val="-1"/>
          <w:lang w:eastAsia="en-US"/>
        </w:rPr>
        <w:drawing>
          <wp:inline distT="0" distB="0" distL="0" distR="0" wp14:anchorId="169B40E1" wp14:editId="5D14B28E">
            <wp:extent cx="2425700" cy="79570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312" cy="8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1FF" w:rsidRPr="00D86E5B" w:rsidRDefault="006661FF" w:rsidP="006661FF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Book Antiqua" w:hAnsi="Book Antiqua"/>
          <w:b/>
          <w:bCs/>
          <w:color w:val="000000"/>
          <w:sz w:val="32"/>
          <w:szCs w:val="32"/>
        </w:rPr>
      </w:pPr>
      <w:r w:rsidRPr="00D86E5B">
        <w:rPr>
          <w:rFonts w:ascii="Book Antiqua" w:hAnsi="Book Antiqua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E12E1FA" wp14:editId="35741F58">
                <wp:simplePos x="0" y="0"/>
                <wp:positionH relativeFrom="column">
                  <wp:posOffset>57150</wp:posOffset>
                </wp:positionH>
                <wp:positionV relativeFrom="paragraph">
                  <wp:posOffset>117474</wp:posOffset>
                </wp:positionV>
                <wp:extent cx="565785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F5E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.5pt;margin-top:9.25pt;width:445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" strokeweight="1.5pt"/>
            </w:pict>
          </mc:Fallback>
        </mc:AlternateContent>
      </w:r>
    </w:p>
    <w:p w:rsidR="006661FF" w:rsidRPr="00D86E5B" w:rsidRDefault="006661FF" w:rsidP="006661FF">
      <w:pPr>
        <w:pStyle w:val="NormalWeb"/>
        <w:kinsoku w:val="0"/>
        <w:overflowPunct w:val="0"/>
        <w:spacing w:before="0" w:beforeAutospacing="0" w:after="240" w:afterAutospacing="0"/>
        <w:jc w:val="center"/>
        <w:textAlignment w:val="baseline"/>
        <w:rPr>
          <w:rFonts w:ascii="Book Antiqua" w:hAnsi="Book Antiqua"/>
          <w:b/>
          <w:bCs/>
          <w:color w:val="000000"/>
          <w:sz w:val="32"/>
          <w:szCs w:val="32"/>
        </w:rPr>
      </w:pPr>
      <w:r w:rsidRPr="00D86E5B">
        <w:rPr>
          <w:rFonts w:ascii="Book Antiqua" w:hAnsi="Book Antiqua"/>
          <w:b/>
          <w:bCs/>
          <w:color w:val="000000"/>
          <w:sz w:val="32"/>
          <w:szCs w:val="32"/>
        </w:rPr>
        <w:t xml:space="preserve"> </w:t>
      </w:r>
      <w:r w:rsidRPr="00D86E5B">
        <w:rPr>
          <w:rFonts w:ascii="Book Antiqua" w:hAnsi="Book Antiqua"/>
          <w:b/>
          <w:bCs/>
          <w:color w:val="000000"/>
          <w:sz w:val="32"/>
          <w:szCs w:val="32"/>
        </w:rPr>
        <w:t>OFFICE OF THE DEPUTY VICE-CHANCELLOR (PRE)</w:t>
      </w:r>
    </w:p>
    <w:p w:rsidR="0069072A" w:rsidRPr="00D86E5B" w:rsidRDefault="0069072A" w:rsidP="0069072A">
      <w:pPr>
        <w:pStyle w:val="ListParagraph"/>
        <w:spacing w:after="0" w:line="240" w:lineRule="auto"/>
        <w:ind w:left="0"/>
        <w:rPr>
          <w:rFonts w:ascii="Book Antiqua" w:hAnsi="Book Antiqua"/>
          <w:i/>
          <w:sz w:val="24"/>
          <w:szCs w:val="24"/>
          <w:lang w:val="en-US" w:eastAsia="en-US"/>
        </w:rPr>
      </w:pPr>
      <w:r w:rsidRPr="00D86E5B">
        <w:rPr>
          <w:rFonts w:ascii="Book Antiqua" w:hAnsi="Book Antiqua"/>
          <w:b/>
          <w:sz w:val="24"/>
          <w:szCs w:val="24"/>
          <w:lang w:val="en-US" w:eastAsia="en-US"/>
        </w:rPr>
        <w:t xml:space="preserve">Budget </w:t>
      </w:r>
      <w:r w:rsidRPr="00D86E5B">
        <w:rPr>
          <w:rFonts w:ascii="Book Antiqua" w:hAnsi="Book Antiqua"/>
          <w:i/>
          <w:sz w:val="24"/>
          <w:szCs w:val="24"/>
          <w:lang w:val="en-US" w:eastAsia="en-US"/>
        </w:rPr>
        <w:t xml:space="preserve">(Provide a clearly </w:t>
      </w:r>
      <w:r w:rsidRPr="00D86E5B">
        <w:rPr>
          <w:rFonts w:ascii="Book Antiqua" w:hAnsi="Book Antiqua"/>
          <w:b/>
          <w:i/>
          <w:sz w:val="24"/>
          <w:szCs w:val="24"/>
          <w:u w:val="single"/>
          <w:lang w:val="en-US" w:eastAsia="en-US"/>
        </w:rPr>
        <w:t>Itemized</w:t>
      </w:r>
      <w:r w:rsidRPr="00D86E5B">
        <w:rPr>
          <w:rFonts w:ascii="Book Antiqua" w:hAnsi="Book Antiqua"/>
          <w:i/>
          <w:sz w:val="24"/>
          <w:szCs w:val="24"/>
          <w:lang w:val="en-US" w:eastAsia="en-US"/>
        </w:rPr>
        <w:t xml:space="preserve"> and realistic budget using the below described format. Budgetary notes on each budget item should be provided as footnotes. </w:t>
      </w:r>
      <w:r w:rsidRPr="00D86E5B">
        <w:rPr>
          <w:rFonts w:ascii="Book Antiqua" w:hAnsi="Book Antiqua"/>
          <w:b/>
          <w:i/>
          <w:sz w:val="24"/>
          <w:szCs w:val="24"/>
          <w:lang w:val="en-US" w:eastAsia="en-US"/>
        </w:rPr>
        <w:t xml:space="preserve">Note </w:t>
      </w:r>
      <w:r w:rsidRPr="00D86E5B">
        <w:rPr>
          <w:rFonts w:ascii="Book Antiqua" w:hAnsi="Book Antiqua"/>
          <w:b/>
          <w:i/>
          <w:color w:val="000000"/>
          <w:sz w:val="24"/>
          <w:szCs w:val="24"/>
        </w:rPr>
        <w:t>Mobility Costs</w:t>
      </w:r>
      <w:r w:rsidRPr="00D86E5B">
        <w:rPr>
          <w:rFonts w:ascii="Book Antiqua" w:hAnsi="Book Antiqua"/>
          <w:i/>
          <w:color w:val="000000"/>
          <w:sz w:val="24"/>
          <w:szCs w:val="24"/>
        </w:rPr>
        <w:t xml:space="preserve"> </w:t>
      </w:r>
      <w:r w:rsidRPr="00D86E5B">
        <w:rPr>
          <w:rFonts w:ascii="Book Antiqua" w:hAnsi="Book Antiqua"/>
          <w:i/>
          <w:color w:val="000000"/>
          <w:sz w:val="24"/>
          <w:szCs w:val="24"/>
          <w:lang w:val="en-US"/>
        </w:rPr>
        <w:t>i.e. (Travelling costs, Subsistence Allowances, Accommodation) m</w:t>
      </w:r>
      <w:r w:rsidRPr="00D86E5B">
        <w:rPr>
          <w:rFonts w:ascii="Book Antiqua" w:hAnsi="Book Antiqua"/>
          <w:i/>
          <w:color w:val="000000"/>
          <w:sz w:val="24"/>
          <w:szCs w:val="24"/>
        </w:rPr>
        <w:t>ust not exceed 20%</w:t>
      </w:r>
      <w:r w:rsidRPr="00D86E5B">
        <w:rPr>
          <w:rFonts w:ascii="Book Antiqua" w:hAnsi="Book Antiqua"/>
          <w:i/>
          <w:color w:val="000000"/>
          <w:sz w:val="24"/>
          <w:szCs w:val="24"/>
          <w:lang w:val="en-US"/>
        </w:rPr>
        <w:t xml:space="preserve"> of the total budget; </w:t>
      </w:r>
      <w:r w:rsidRPr="00D86E5B">
        <w:rPr>
          <w:rFonts w:ascii="Book Antiqua" w:hAnsi="Book Antiqua"/>
          <w:b/>
          <w:i/>
          <w:color w:val="000000"/>
          <w:sz w:val="24"/>
          <w:szCs w:val="24"/>
        </w:rPr>
        <w:t>Research management costs</w:t>
      </w:r>
      <w:r w:rsidRPr="00D86E5B">
        <w:rPr>
          <w:rFonts w:ascii="Book Antiqua" w:hAnsi="Book Antiqua"/>
          <w:i/>
          <w:color w:val="000000"/>
          <w:sz w:val="24"/>
          <w:szCs w:val="24"/>
        </w:rPr>
        <w:t xml:space="preserve"> must not exceed 7.5%</w:t>
      </w:r>
      <w:r w:rsidRPr="00D86E5B">
        <w:rPr>
          <w:rFonts w:ascii="Book Antiqua" w:hAnsi="Book Antiqua"/>
          <w:i/>
          <w:color w:val="000000"/>
          <w:sz w:val="24"/>
          <w:szCs w:val="24"/>
          <w:lang w:val="en-US"/>
        </w:rPr>
        <w:t xml:space="preserve">; </w:t>
      </w:r>
      <w:r w:rsidRPr="00D86E5B">
        <w:rPr>
          <w:rFonts w:ascii="Book Antiqua" w:hAnsi="Book Antiqua"/>
          <w:i/>
          <w:iCs/>
          <w:color w:val="000000"/>
          <w:sz w:val="24"/>
          <w:szCs w:val="24"/>
        </w:rPr>
        <w:t>Travel costs should not involve international travel</w:t>
      </w:r>
      <w:r w:rsidRPr="00D86E5B">
        <w:rPr>
          <w:rFonts w:ascii="Book Antiqua" w:hAnsi="Book Antiqua"/>
          <w:i/>
          <w:iCs/>
          <w:color w:val="000000"/>
          <w:sz w:val="24"/>
          <w:szCs w:val="24"/>
          <w:lang w:val="en-US"/>
        </w:rPr>
        <w:t>)</w:t>
      </w:r>
    </w:p>
    <w:p w:rsidR="0069072A" w:rsidRPr="00D86E5B" w:rsidRDefault="0069072A" w:rsidP="0069072A">
      <w:pPr>
        <w:pStyle w:val="ListParagraph"/>
        <w:spacing w:after="0" w:line="240" w:lineRule="auto"/>
        <w:ind w:left="0"/>
        <w:rPr>
          <w:rFonts w:ascii="Book Antiqua" w:hAnsi="Book Antiqua"/>
          <w:b/>
          <w:i/>
          <w:sz w:val="24"/>
          <w:szCs w:val="24"/>
          <w:lang w:val="en-US" w:eastAsia="en-US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560"/>
        <w:gridCol w:w="1275"/>
        <w:gridCol w:w="1418"/>
        <w:gridCol w:w="1843"/>
      </w:tblGrid>
      <w:tr w:rsidR="006661FF" w:rsidRPr="00D86E5B" w:rsidTr="006661FF">
        <w:trPr>
          <w:trHeight w:val="525"/>
        </w:trPr>
        <w:tc>
          <w:tcPr>
            <w:tcW w:w="2263" w:type="dxa"/>
            <w:shd w:val="clear" w:color="000000" w:fill="DDEBF7"/>
            <w:vAlign w:val="bottom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Budget Item</w:t>
            </w:r>
          </w:p>
        </w:tc>
        <w:tc>
          <w:tcPr>
            <w:tcW w:w="1560" w:type="dxa"/>
            <w:shd w:val="clear" w:color="000000" w:fill="DDEBF7"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Item description</w:t>
            </w:r>
          </w:p>
        </w:tc>
        <w:tc>
          <w:tcPr>
            <w:tcW w:w="1275" w:type="dxa"/>
            <w:shd w:val="clear" w:color="000000" w:fill="DDEBF7"/>
            <w:noWrap/>
            <w:vAlign w:val="bottom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 xml:space="preserve">Quantity </w:t>
            </w:r>
          </w:p>
        </w:tc>
        <w:tc>
          <w:tcPr>
            <w:tcW w:w="1418" w:type="dxa"/>
            <w:shd w:val="clear" w:color="000000" w:fill="DDEBF7"/>
            <w:noWrap/>
            <w:vAlign w:val="bottom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Cost/Unit</w:t>
            </w:r>
          </w:p>
        </w:tc>
        <w:tc>
          <w:tcPr>
            <w:tcW w:w="1843" w:type="dxa"/>
            <w:shd w:val="clear" w:color="000000" w:fill="DDEBF7"/>
            <w:noWrap/>
            <w:vAlign w:val="bottom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 xml:space="preserve">Total Cost </w:t>
            </w:r>
          </w:p>
        </w:tc>
      </w:tr>
      <w:tr w:rsidR="006661FF" w:rsidRPr="00D86E5B" w:rsidTr="006661FF">
        <w:trPr>
          <w:trHeight w:val="660"/>
        </w:trPr>
        <w:tc>
          <w:tcPr>
            <w:tcW w:w="2263" w:type="dxa"/>
            <w:shd w:val="clear" w:color="000000" w:fill="DDEBF7"/>
            <w:vAlign w:val="bottom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DDEBF7"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000000" w:fill="DDEBF7"/>
            <w:noWrap/>
            <w:vAlign w:val="bottom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DDEBF7"/>
            <w:noWrap/>
            <w:vAlign w:val="bottom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DDEBF7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61FF" w:rsidRPr="00D86E5B" w:rsidTr="006661FF">
        <w:trPr>
          <w:trHeight w:val="310"/>
        </w:trPr>
        <w:tc>
          <w:tcPr>
            <w:tcW w:w="2263" w:type="dxa"/>
            <w:shd w:val="clear" w:color="000000" w:fill="E7E6E6"/>
            <w:vAlign w:val="bottom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Direct costs</w:t>
            </w:r>
          </w:p>
        </w:tc>
        <w:tc>
          <w:tcPr>
            <w:tcW w:w="1560" w:type="dxa"/>
            <w:shd w:val="clear" w:color="000000" w:fill="E7E6E6"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000000" w:fill="E7E6E6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E7E6E6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7E6E6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61FF" w:rsidRPr="00D86E5B" w:rsidTr="006661FF">
        <w:trPr>
          <w:trHeight w:val="620"/>
        </w:trPr>
        <w:tc>
          <w:tcPr>
            <w:tcW w:w="2263" w:type="dxa"/>
            <w:shd w:val="clear" w:color="auto" w:fill="auto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  <w:t xml:space="preserve">Items e.g. Research equipment; </w:t>
            </w:r>
          </w:p>
        </w:tc>
        <w:tc>
          <w:tcPr>
            <w:tcW w:w="1560" w:type="dxa"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6661FF" w:rsidRPr="00D86E5B" w:rsidTr="006661FF">
        <w:trPr>
          <w:trHeight w:val="310"/>
        </w:trPr>
        <w:tc>
          <w:tcPr>
            <w:tcW w:w="2263" w:type="dxa"/>
            <w:shd w:val="clear" w:color="auto" w:fill="auto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  <w:t xml:space="preserve">Consumables </w:t>
            </w:r>
          </w:p>
        </w:tc>
        <w:tc>
          <w:tcPr>
            <w:tcW w:w="1560" w:type="dxa"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6661FF" w:rsidRPr="00D86E5B" w:rsidTr="006661FF">
        <w:trPr>
          <w:trHeight w:val="310"/>
        </w:trPr>
        <w:tc>
          <w:tcPr>
            <w:tcW w:w="2263" w:type="dxa"/>
            <w:shd w:val="clear" w:color="auto" w:fill="auto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6661FF" w:rsidRPr="00D86E5B" w:rsidTr="006661FF">
        <w:trPr>
          <w:trHeight w:val="310"/>
        </w:trPr>
        <w:tc>
          <w:tcPr>
            <w:tcW w:w="2263" w:type="dxa"/>
            <w:shd w:val="clear" w:color="auto" w:fill="auto"/>
            <w:vAlign w:val="center"/>
          </w:tcPr>
          <w:p w:rsidR="006661FF" w:rsidRPr="00D86E5B" w:rsidRDefault="006661FF" w:rsidP="00AE5250">
            <w:pPr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  <w:t xml:space="preserve">Add as necessary </w:t>
            </w:r>
          </w:p>
        </w:tc>
        <w:tc>
          <w:tcPr>
            <w:tcW w:w="1560" w:type="dxa"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661FF" w:rsidRPr="00D86E5B" w:rsidRDefault="006661FF" w:rsidP="00AE5250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6661FF" w:rsidRPr="00D86E5B" w:rsidTr="006661FF">
        <w:trPr>
          <w:trHeight w:val="683"/>
        </w:trPr>
        <w:tc>
          <w:tcPr>
            <w:tcW w:w="2263" w:type="dxa"/>
            <w:shd w:val="clear" w:color="000000" w:fill="E7E6E6"/>
            <w:vAlign w:val="bottom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 xml:space="preserve"> Dissemination/ Training costs</w:t>
            </w:r>
          </w:p>
        </w:tc>
        <w:tc>
          <w:tcPr>
            <w:tcW w:w="1560" w:type="dxa"/>
            <w:shd w:val="clear" w:color="000000" w:fill="E7E6E6"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000000" w:fill="E7E6E6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E7E6E6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7E6E6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61FF" w:rsidRPr="00D86E5B" w:rsidTr="006661FF">
        <w:trPr>
          <w:trHeight w:val="310"/>
        </w:trPr>
        <w:tc>
          <w:tcPr>
            <w:tcW w:w="2263" w:type="dxa"/>
            <w:shd w:val="clear" w:color="auto" w:fill="auto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  <w:t>Publications</w:t>
            </w:r>
          </w:p>
        </w:tc>
        <w:tc>
          <w:tcPr>
            <w:tcW w:w="1560" w:type="dxa"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6661FF" w:rsidRPr="00D86E5B" w:rsidTr="006661FF">
        <w:trPr>
          <w:trHeight w:val="310"/>
        </w:trPr>
        <w:tc>
          <w:tcPr>
            <w:tcW w:w="2263" w:type="dxa"/>
            <w:shd w:val="clear" w:color="auto" w:fill="auto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  <w:t>Workshops</w:t>
            </w:r>
          </w:p>
        </w:tc>
        <w:tc>
          <w:tcPr>
            <w:tcW w:w="1560" w:type="dxa"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6661FF" w:rsidRPr="00D86E5B" w:rsidTr="006661FF">
        <w:trPr>
          <w:trHeight w:val="310"/>
        </w:trPr>
        <w:tc>
          <w:tcPr>
            <w:tcW w:w="2263" w:type="dxa"/>
            <w:shd w:val="clear" w:color="auto" w:fill="auto"/>
            <w:vAlign w:val="center"/>
          </w:tcPr>
          <w:p w:rsidR="006661FF" w:rsidRPr="00D86E5B" w:rsidRDefault="006661FF" w:rsidP="00AE5250">
            <w:pPr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661FF" w:rsidRPr="00D86E5B" w:rsidRDefault="006661FF" w:rsidP="00AE5250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6661FF" w:rsidRPr="00D86E5B" w:rsidTr="006661FF">
        <w:trPr>
          <w:trHeight w:val="300"/>
        </w:trPr>
        <w:tc>
          <w:tcPr>
            <w:tcW w:w="2263" w:type="dxa"/>
            <w:shd w:val="clear" w:color="auto" w:fill="auto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  <w:r w:rsidRPr="00D86E5B"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  <w:t>Add as necessary</w:t>
            </w:r>
          </w:p>
        </w:tc>
        <w:tc>
          <w:tcPr>
            <w:tcW w:w="1560" w:type="dxa"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6661FF" w:rsidRPr="00D86E5B" w:rsidTr="006661FF">
        <w:trPr>
          <w:trHeight w:val="310"/>
        </w:trPr>
        <w:tc>
          <w:tcPr>
            <w:tcW w:w="2263" w:type="dxa"/>
            <w:shd w:val="clear" w:color="000000" w:fill="E7E6E6"/>
            <w:vAlign w:val="bottom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 xml:space="preserve">Mobility Costs </w:t>
            </w:r>
          </w:p>
        </w:tc>
        <w:tc>
          <w:tcPr>
            <w:tcW w:w="1560" w:type="dxa"/>
            <w:shd w:val="clear" w:color="000000" w:fill="E7E6E6"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000000" w:fill="E7E6E6"/>
            <w:noWrap/>
            <w:vAlign w:val="bottom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E7E6E6"/>
            <w:noWrap/>
            <w:vAlign w:val="bottom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7E6E6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61FF" w:rsidRPr="00D86E5B" w:rsidTr="006661FF">
        <w:trPr>
          <w:trHeight w:val="310"/>
        </w:trPr>
        <w:tc>
          <w:tcPr>
            <w:tcW w:w="2263" w:type="dxa"/>
            <w:shd w:val="clear" w:color="auto" w:fill="auto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  <w:t>Transport</w:t>
            </w:r>
          </w:p>
        </w:tc>
        <w:tc>
          <w:tcPr>
            <w:tcW w:w="1560" w:type="dxa"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6661FF" w:rsidRPr="00D86E5B" w:rsidTr="006661FF">
        <w:trPr>
          <w:trHeight w:val="310"/>
        </w:trPr>
        <w:tc>
          <w:tcPr>
            <w:tcW w:w="2263" w:type="dxa"/>
            <w:shd w:val="clear" w:color="auto" w:fill="auto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  <w:t>Subsistence allowance</w:t>
            </w:r>
          </w:p>
        </w:tc>
        <w:tc>
          <w:tcPr>
            <w:tcW w:w="1560" w:type="dxa"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6661FF" w:rsidRPr="00D86E5B" w:rsidTr="006661FF">
        <w:trPr>
          <w:trHeight w:val="310"/>
        </w:trPr>
        <w:tc>
          <w:tcPr>
            <w:tcW w:w="2263" w:type="dxa"/>
            <w:shd w:val="clear" w:color="auto" w:fill="auto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  <w:t>Accommodation</w:t>
            </w:r>
          </w:p>
        </w:tc>
        <w:tc>
          <w:tcPr>
            <w:tcW w:w="1560" w:type="dxa"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6661FF" w:rsidRPr="00D86E5B" w:rsidTr="006661FF">
        <w:trPr>
          <w:trHeight w:val="300"/>
        </w:trPr>
        <w:tc>
          <w:tcPr>
            <w:tcW w:w="2263" w:type="dxa"/>
            <w:shd w:val="clear" w:color="auto" w:fill="auto"/>
            <w:vAlign w:val="center"/>
            <w:hideMark/>
          </w:tcPr>
          <w:p w:rsidR="006661FF" w:rsidRPr="00D86E5B" w:rsidRDefault="006661FF" w:rsidP="0069072A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6661FF" w:rsidRPr="00D86E5B" w:rsidTr="006661FF">
        <w:trPr>
          <w:trHeight w:val="310"/>
        </w:trPr>
        <w:tc>
          <w:tcPr>
            <w:tcW w:w="2263" w:type="dxa"/>
            <w:shd w:val="clear" w:color="000000" w:fill="E7E6E6"/>
            <w:vAlign w:val="bottom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Total Costs</w:t>
            </w:r>
          </w:p>
        </w:tc>
        <w:tc>
          <w:tcPr>
            <w:tcW w:w="1560" w:type="dxa"/>
            <w:shd w:val="clear" w:color="000000" w:fill="E7E6E6"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000000" w:fill="E7E6E6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E7E6E6"/>
            <w:vAlign w:val="center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7E6E6"/>
            <w:noWrap/>
            <w:vAlign w:val="bottom"/>
            <w:hideMark/>
          </w:tcPr>
          <w:p w:rsidR="006661FF" w:rsidRPr="00D86E5B" w:rsidRDefault="006661FF" w:rsidP="00AE5250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86E5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69072A" w:rsidRPr="00D86E5B" w:rsidRDefault="0069072A" w:rsidP="0069072A">
      <w:pPr>
        <w:pStyle w:val="ListParagraph"/>
        <w:spacing w:after="0" w:line="240" w:lineRule="auto"/>
        <w:ind w:left="0"/>
        <w:rPr>
          <w:rFonts w:ascii="Book Antiqua" w:hAnsi="Book Antiqua"/>
          <w:b/>
          <w:i/>
          <w:sz w:val="24"/>
          <w:szCs w:val="24"/>
          <w:lang w:val="en-US" w:eastAsia="en-US"/>
        </w:rPr>
      </w:pPr>
    </w:p>
    <w:p w:rsidR="0069072A" w:rsidRPr="00D86E5B" w:rsidRDefault="0069072A" w:rsidP="0069072A">
      <w:pPr>
        <w:rPr>
          <w:rFonts w:ascii="Book Antiqua" w:hAnsi="Book Antiqua"/>
        </w:rPr>
      </w:pPr>
    </w:p>
    <w:p w:rsidR="0069072A" w:rsidRPr="00D86E5B" w:rsidRDefault="0069072A" w:rsidP="0069072A">
      <w:pPr>
        <w:rPr>
          <w:rFonts w:ascii="Book Antiqua" w:hAnsi="Book Antiqua"/>
        </w:rPr>
      </w:pPr>
    </w:p>
    <w:p w:rsidR="0069072A" w:rsidRPr="00D86E5B" w:rsidRDefault="0069072A" w:rsidP="0069072A">
      <w:pPr>
        <w:rPr>
          <w:rFonts w:ascii="Book Antiqua" w:hAnsi="Book Antiqua"/>
        </w:rPr>
      </w:pPr>
    </w:p>
    <w:p w:rsidR="0069072A" w:rsidRPr="00D86E5B" w:rsidRDefault="0069072A" w:rsidP="0069072A">
      <w:pPr>
        <w:rPr>
          <w:rFonts w:ascii="Book Antiqua" w:hAnsi="Book Antiqua"/>
        </w:rPr>
      </w:pPr>
    </w:p>
    <w:p w:rsidR="0069072A" w:rsidRPr="00D86E5B" w:rsidRDefault="0069072A" w:rsidP="0069072A">
      <w:pPr>
        <w:rPr>
          <w:rFonts w:ascii="Book Antiqua" w:hAnsi="Book Antiqua"/>
        </w:rPr>
      </w:pPr>
    </w:p>
    <w:p w:rsidR="0069072A" w:rsidRPr="00D86E5B" w:rsidRDefault="0069072A" w:rsidP="0069072A">
      <w:pPr>
        <w:rPr>
          <w:rFonts w:ascii="Book Antiqua" w:hAnsi="Book Antiqua"/>
        </w:rPr>
      </w:pPr>
    </w:p>
    <w:p w:rsidR="0069072A" w:rsidRPr="00D86E5B" w:rsidRDefault="0069072A" w:rsidP="0069072A">
      <w:pPr>
        <w:rPr>
          <w:rFonts w:ascii="Book Antiqua" w:hAnsi="Book Antiqua"/>
        </w:rPr>
      </w:pPr>
    </w:p>
    <w:p w:rsidR="0069072A" w:rsidRPr="00D86E5B" w:rsidRDefault="0069072A" w:rsidP="0069072A">
      <w:pPr>
        <w:jc w:val="both"/>
        <w:rPr>
          <w:rFonts w:ascii="Book Antiqua" w:hAnsi="Book Antiqua"/>
          <w:color w:val="414141"/>
          <w:lang w:eastAsia="uz-Cyrl-UZ"/>
        </w:rPr>
        <w:sectPr w:rsidR="0069072A" w:rsidRPr="00D86E5B" w:rsidSect="00D876DD">
          <w:footerReference w:type="default" r:id="rId12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:rsidR="0069072A" w:rsidRPr="00D86E5B" w:rsidRDefault="0069072A" w:rsidP="0069072A">
      <w:pPr>
        <w:jc w:val="both"/>
        <w:rPr>
          <w:rFonts w:ascii="Book Antiqua" w:hAnsi="Book Antiqua"/>
          <w:b/>
          <w:color w:val="414141"/>
          <w:u w:val="single"/>
          <w:lang w:eastAsia="uz-Cyrl-UZ"/>
        </w:rPr>
      </w:pPr>
      <w:r w:rsidRPr="00D86E5B">
        <w:rPr>
          <w:rFonts w:ascii="Book Antiqua" w:hAnsi="Book Antiqua"/>
          <w:b/>
          <w:color w:val="414141"/>
          <w:u w:val="single"/>
          <w:lang w:eastAsia="uz-Cyrl-UZ"/>
        </w:rPr>
        <w:lastRenderedPageBreak/>
        <w:t xml:space="preserve">Budgetary Notes. </w:t>
      </w:r>
    </w:p>
    <w:p w:rsidR="0069072A" w:rsidRPr="00D86E5B" w:rsidRDefault="0069072A" w:rsidP="0069072A">
      <w:pPr>
        <w:jc w:val="both"/>
        <w:rPr>
          <w:rFonts w:ascii="Book Antiqua" w:hAnsi="Book Antiqua"/>
          <w:color w:val="414141"/>
          <w:lang w:eastAsia="uz-Cyrl-UZ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01"/>
        <w:gridCol w:w="760"/>
        <w:gridCol w:w="2454"/>
        <w:gridCol w:w="1640"/>
        <w:gridCol w:w="1405"/>
        <w:gridCol w:w="1190"/>
      </w:tblGrid>
      <w:tr w:rsidR="0069072A" w:rsidRPr="00D86E5B" w:rsidTr="00AE5250">
        <w:tc>
          <w:tcPr>
            <w:tcW w:w="5000" w:type="pct"/>
            <w:gridSpan w:val="6"/>
          </w:tcPr>
          <w:p w:rsidR="0069072A" w:rsidRPr="00D86E5B" w:rsidRDefault="0069072A" w:rsidP="0069072A">
            <w:pPr>
              <w:jc w:val="both"/>
              <w:rPr>
                <w:rFonts w:ascii="Book Antiqua" w:hAnsi="Book Antiqua"/>
                <w:color w:val="414141"/>
                <w:lang w:eastAsia="uz-Cyrl-UZ"/>
              </w:rPr>
            </w:pPr>
            <w:r w:rsidRPr="00D86E5B">
              <w:rPr>
                <w:rFonts w:ascii="Book Antiqua" w:hAnsi="Book Antiqua"/>
                <w:b/>
                <w:sz w:val="24"/>
                <w:szCs w:val="24"/>
                <w:lang w:val="en-US"/>
              </w:rPr>
              <w:t>Objective 1:</w:t>
            </w:r>
            <w:r w:rsidRPr="00D86E5B"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69072A" w:rsidRPr="00D86E5B" w:rsidTr="0069072A">
        <w:trPr>
          <w:trHeight w:val="194"/>
        </w:trPr>
        <w:tc>
          <w:tcPr>
            <w:tcW w:w="1021" w:type="pct"/>
            <w:vMerge w:val="restart"/>
          </w:tcPr>
          <w:p w:rsidR="0069072A" w:rsidRPr="00D86E5B" w:rsidRDefault="0069072A" w:rsidP="00AE5250">
            <w:pPr>
              <w:rPr>
                <w:rFonts w:ascii="Book Antiqua" w:hAnsi="Book Antiqua"/>
              </w:rPr>
            </w:pPr>
            <w:r w:rsidRPr="00D86E5B">
              <w:rPr>
                <w:rFonts w:ascii="Book Antiqua" w:hAnsi="Book Antiqua"/>
                <w:sz w:val="24"/>
                <w:szCs w:val="24"/>
                <w:lang w:val="en-US"/>
              </w:rPr>
              <w:t>Activities</w:t>
            </w:r>
          </w:p>
        </w:tc>
        <w:tc>
          <w:tcPr>
            <w:tcW w:w="387" w:type="pct"/>
            <w:vMerge w:val="restart"/>
          </w:tcPr>
          <w:p w:rsidR="0069072A" w:rsidRPr="00D86E5B" w:rsidRDefault="0069072A" w:rsidP="00AE5250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D86E5B">
              <w:rPr>
                <w:rFonts w:ascii="Book Antiqua" w:hAnsi="Book Antiqua"/>
                <w:sz w:val="24"/>
                <w:szCs w:val="24"/>
                <w:lang w:val="en-US"/>
              </w:rPr>
              <w:t>Time</w:t>
            </w:r>
          </w:p>
        </w:tc>
        <w:tc>
          <w:tcPr>
            <w:tcW w:w="1316" w:type="pct"/>
            <w:vMerge w:val="restart"/>
          </w:tcPr>
          <w:p w:rsidR="0069072A" w:rsidRPr="00D86E5B" w:rsidRDefault="0069072A" w:rsidP="00AE5250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D86E5B">
              <w:rPr>
                <w:rFonts w:ascii="Book Antiqua" w:hAnsi="Book Antiqua"/>
                <w:sz w:val="24"/>
                <w:szCs w:val="24"/>
                <w:lang w:val="en-US"/>
              </w:rPr>
              <w:t>Budget item</w:t>
            </w:r>
          </w:p>
        </w:tc>
        <w:tc>
          <w:tcPr>
            <w:tcW w:w="2276" w:type="pct"/>
            <w:gridSpan w:val="3"/>
          </w:tcPr>
          <w:p w:rsidR="0069072A" w:rsidRPr="00D86E5B" w:rsidRDefault="0069072A" w:rsidP="00AE5250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D86E5B">
              <w:rPr>
                <w:rFonts w:ascii="Book Antiqua" w:hAnsi="Book Antiqua"/>
                <w:sz w:val="24"/>
                <w:szCs w:val="24"/>
                <w:lang w:val="en-US"/>
              </w:rPr>
              <w:t>Related Costs</w:t>
            </w:r>
          </w:p>
        </w:tc>
      </w:tr>
      <w:tr w:rsidR="0069072A" w:rsidRPr="00D86E5B" w:rsidTr="0069072A">
        <w:trPr>
          <w:trHeight w:val="193"/>
        </w:trPr>
        <w:tc>
          <w:tcPr>
            <w:tcW w:w="1021" w:type="pct"/>
            <w:vMerge/>
          </w:tcPr>
          <w:p w:rsidR="0069072A" w:rsidRPr="00D86E5B" w:rsidRDefault="0069072A" w:rsidP="00AE5250">
            <w:pPr>
              <w:rPr>
                <w:rFonts w:ascii="Book Antiqua" w:hAnsi="Book Antiqua"/>
              </w:rPr>
            </w:pPr>
          </w:p>
        </w:tc>
        <w:tc>
          <w:tcPr>
            <w:tcW w:w="387" w:type="pct"/>
            <w:vMerge/>
          </w:tcPr>
          <w:p w:rsidR="0069072A" w:rsidRPr="00D86E5B" w:rsidRDefault="0069072A" w:rsidP="00AE5250">
            <w:pPr>
              <w:rPr>
                <w:rFonts w:ascii="Book Antiqua" w:hAnsi="Book Antiqua"/>
              </w:rPr>
            </w:pPr>
          </w:p>
        </w:tc>
        <w:tc>
          <w:tcPr>
            <w:tcW w:w="1316" w:type="pct"/>
            <w:vMerge/>
          </w:tcPr>
          <w:p w:rsidR="0069072A" w:rsidRPr="00D86E5B" w:rsidRDefault="0069072A" w:rsidP="00AE5250">
            <w:pPr>
              <w:rPr>
                <w:rFonts w:ascii="Book Antiqua" w:hAnsi="Book Antiqua"/>
              </w:rPr>
            </w:pPr>
          </w:p>
        </w:tc>
        <w:tc>
          <w:tcPr>
            <w:tcW w:w="881" w:type="pct"/>
          </w:tcPr>
          <w:p w:rsidR="0069072A" w:rsidRPr="00D86E5B" w:rsidRDefault="0069072A" w:rsidP="00AE5250">
            <w:pPr>
              <w:rPr>
                <w:rFonts w:ascii="Book Antiqua" w:hAnsi="Book Antiqua"/>
              </w:rPr>
            </w:pPr>
            <w:r w:rsidRPr="00D86E5B">
              <w:rPr>
                <w:rFonts w:ascii="Book Antiqua" w:hAnsi="Book Antiqua"/>
              </w:rPr>
              <w:t>Unit cost</w:t>
            </w:r>
          </w:p>
        </w:tc>
        <w:tc>
          <w:tcPr>
            <w:tcW w:w="755" w:type="pct"/>
          </w:tcPr>
          <w:p w:rsidR="0069072A" w:rsidRPr="00D86E5B" w:rsidRDefault="0069072A" w:rsidP="00AE5250">
            <w:pPr>
              <w:rPr>
                <w:rFonts w:ascii="Book Antiqua" w:hAnsi="Book Antiqua"/>
              </w:rPr>
            </w:pPr>
            <w:r w:rsidRPr="00D86E5B">
              <w:rPr>
                <w:rFonts w:ascii="Book Antiqua" w:hAnsi="Book Antiqua"/>
              </w:rPr>
              <w:t>Number of Units</w:t>
            </w:r>
          </w:p>
        </w:tc>
        <w:tc>
          <w:tcPr>
            <w:tcW w:w="640" w:type="pct"/>
          </w:tcPr>
          <w:p w:rsidR="0069072A" w:rsidRPr="00D86E5B" w:rsidRDefault="0069072A" w:rsidP="00AE5250">
            <w:pPr>
              <w:rPr>
                <w:rFonts w:ascii="Book Antiqua" w:hAnsi="Book Antiqua"/>
              </w:rPr>
            </w:pPr>
            <w:r w:rsidRPr="00D86E5B">
              <w:rPr>
                <w:rFonts w:ascii="Book Antiqua" w:hAnsi="Book Antiqua"/>
              </w:rPr>
              <w:t>Total</w:t>
            </w:r>
          </w:p>
        </w:tc>
      </w:tr>
      <w:tr w:rsidR="0069072A" w:rsidRPr="00D86E5B" w:rsidTr="0069072A">
        <w:tc>
          <w:tcPr>
            <w:tcW w:w="1021" w:type="pct"/>
          </w:tcPr>
          <w:p w:rsidR="0069072A" w:rsidRPr="00D86E5B" w:rsidRDefault="0069072A" w:rsidP="00AE5250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9072A" w:rsidRPr="00D86E5B" w:rsidRDefault="0069072A" w:rsidP="00AE5250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9072A" w:rsidRPr="00D86E5B" w:rsidRDefault="0069072A" w:rsidP="00AE5250">
            <w:pPr>
              <w:rPr>
                <w:rFonts w:ascii="Book Antiqua" w:hAnsi="Book Antiqua"/>
              </w:rPr>
            </w:pPr>
          </w:p>
        </w:tc>
        <w:tc>
          <w:tcPr>
            <w:tcW w:w="387" w:type="pct"/>
          </w:tcPr>
          <w:p w:rsidR="0069072A" w:rsidRPr="00D86E5B" w:rsidRDefault="0069072A" w:rsidP="0069072A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1316" w:type="pct"/>
          </w:tcPr>
          <w:p w:rsidR="0069072A" w:rsidRPr="00D86E5B" w:rsidRDefault="0069072A" w:rsidP="00AE5250">
            <w:pPr>
              <w:rPr>
                <w:rFonts w:ascii="Book Antiqua" w:hAnsi="Book Antiqua"/>
                <w:color w:val="000000"/>
              </w:rPr>
            </w:pPr>
          </w:p>
          <w:p w:rsidR="0069072A" w:rsidRPr="00D86E5B" w:rsidRDefault="0069072A" w:rsidP="0069072A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881" w:type="pct"/>
          </w:tcPr>
          <w:p w:rsidR="0069072A" w:rsidRPr="00D86E5B" w:rsidRDefault="0069072A" w:rsidP="00AE5250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755" w:type="pct"/>
          </w:tcPr>
          <w:p w:rsidR="0069072A" w:rsidRPr="00D86E5B" w:rsidRDefault="0069072A" w:rsidP="00AE5250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640" w:type="pct"/>
          </w:tcPr>
          <w:p w:rsidR="0069072A" w:rsidRPr="00D86E5B" w:rsidRDefault="0069072A" w:rsidP="00AE5250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</w:tr>
      <w:tr w:rsidR="0069072A" w:rsidRPr="00D86E5B" w:rsidTr="0069072A">
        <w:tc>
          <w:tcPr>
            <w:tcW w:w="5000" w:type="pct"/>
            <w:gridSpan w:val="6"/>
          </w:tcPr>
          <w:p w:rsidR="0069072A" w:rsidRPr="00D86E5B" w:rsidRDefault="0069072A" w:rsidP="00AE5250">
            <w:pPr>
              <w:rPr>
                <w:rFonts w:ascii="Book Antiqua" w:hAnsi="Book Antiqua"/>
              </w:rPr>
            </w:pPr>
            <w:r w:rsidRPr="00D86E5B">
              <w:rPr>
                <w:rFonts w:ascii="Book Antiqua" w:hAnsi="Book Antiqua"/>
                <w:b/>
                <w:sz w:val="24"/>
                <w:szCs w:val="24"/>
                <w:lang w:val="en-US"/>
              </w:rPr>
              <w:t>Objective 2:</w:t>
            </w:r>
          </w:p>
        </w:tc>
      </w:tr>
      <w:tr w:rsidR="0069072A" w:rsidRPr="00D86E5B" w:rsidTr="0069072A">
        <w:tc>
          <w:tcPr>
            <w:tcW w:w="1021" w:type="pct"/>
            <w:vMerge w:val="restart"/>
          </w:tcPr>
          <w:p w:rsidR="0069072A" w:rsidRPr="00D86E5B" w:rsidRDefault="0069072A" w:rsidP="00AE525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86E5B">
              <w:rPr>
                <w:rFonts w:ascii="Book Antiqua" w:hAnsi="Book Antiqua"/>
                <w:sz w:val="24"/>
                <w:szCs w:val="24"/>
                <w:lang w:val="en-US"/>
              </w:rPr>
              <w:t>Activities</w:t>
            </w:r>
          </w:p>
        </w:tc>
        <w:tc>
          <w:tcPr>
            <w:tcW w:w="387" w:type="pct"/>
            <w:vMerge w:val="restart"/>
          </w:tcPr>
          <w:p w:rsidR="0069072A" w:rsidRPr="00D86E5B" w:rsidRDefault="0069072A" w:rsidP="00AE525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86E5B">
              <w:rPr>
                <w:rFonts w:ascii="Book Antiqua" w:hAnsi="Book Antiqua"/>
                <w:sz w:val="24"/>
                <w:szCs w:val="24"/>
                <w:lang w:val="en-US"/>
              </w:rPr>
              <w:t>Time</w:t>
            </w:r>
          </w:p>
        </w:tc>
        <w:tc>
          <w:tcPr>
            <w:tcW w:w="1316" w:type="pct"/>
            <w:vMerge w:val="restart"/>
          </w:tcPr>
          <w:p w:rsidR="0069072A" w:rsidRPr="00D86E5B" w:rsidRDefault="0069072A" w:rsidP="00AE525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86E5B">
              <w:rPr>
                <w:rFonts w:ascii="Book Antiqua" w:hAnsi="Book Antiqua"/>
                <w:sz w:val="24"/>
                <w:szCs w:val="24"/>
                <w:lang w:val="en-US"/>
              </w:rPr>
              <w:t>Budget item</w:t>
            </w:r>
          </w:p>
        </w:tc>
        <w:tc>
          <w:tcPr>
            <w:tcW w:w="2276" w:type="pct"/>
            <w:gridSpan w:val="3"/>
          </w:tcPr>
          <w:p w:rsidR="0069072A" w:rsidRPr="00D86E5B" w:rsidRDefault="0069072A" w:rsidP="00AE525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86E5B">
              <w:rPr>
                <w:rFonts w:ascii="Book Antiqua" w:hAnsi="Book Antiqua"/>
                <w:sz w:val="24"/>
                <w:szCs w:val="24"/>
                <w:lang w:val="en-US"/>
              </w:rPr>
              <w:t>Related Costs</w:t>
            </w:r>
          </w:p>
        </w:tc>
      </w:tr>
      <w:tr w:rsidR="0069072A" w:rsidRPr="00D86E5B" w:rsidTr="0069072A">
        <w:tc>
          <w:tcPr>
            <w:tcW w:w="1021" w:type="pct"/>
            <w:vMerge/>
          </w:tcPr>
          <w:p w:rsidR="0069072A" w:rsidRPr="00D86E5B" w:rsidRDefault="0069072A" w:rsidP="00AE525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69072A" w:rsidRPr="00D86E5B" w:rsidRDefault="0069072A" w:rsidP="00AE525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16" w:type="pct"/>
            <w:vMerge/>
          </w:tcPr>
          <w:p w:rsidR="0069072A" w:rsidRPr="00D86E5B" w:rsidRDefault="0069072A" w:rsidP="00AE525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1" w:type="pct"/>
          </w:tcPr>
          <w:p w:rsidR="0069072A" w:rsidRPr="00D86E5B" w:rsidRDefault="0069072A" w:rsidP="00AE525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86E5B">
              <w:rPr>
                <w:rFonts w:ascii="Book Antiqua" w:hAnsi="Book Antiqua"/>
                <w:sz w:val="24"/>
                <w:szCs w:val="24"/>
              </w:rPr>
              <w:t>Unit cost</w:t>
            </w:r>
          </w:p>
        </w:tc>
        <w:tc>
          <w:tcPr>
            <w:tcW w:w="755" w:type="pct"/>
          </w:tcPr>
          <w:p w:rsidR="0069072A" w:rsidRPr="00D86E5B" w:rsidRDefault="0069072A" w:rsidP="00AE525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86E5B">
              <w:rPr>
                <w:rFonts w:ascii="Book Antiqua" w:hAnsi="Book Antiqua"/>
                <w:sz w:val="24"/>
                <w:szCs w:val="24"/>
              </w:rPr>
              <w:t>Number of units</w:t>
            </w:r>
          </w:p>
        </w:tc>
        <w:tc>
          <w:tcPr>
            <w:tcW w:w="640" w:type="pct"/>
          </w:tcPr>
          <w:p w:rsidR="0069072A" w:rsidRPr="00D86E5B" w:rsidRDefault="0069072A" w:rsidP="00AE525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86E5B">
              <w:rPr>
                <w:rFonts w:ascii="Book Antiqua" w:hAnsi="Book Antiqua"/>
                <w:sz w:val="24"/>
                <w:szCs w:val="24"/>
              </w:rPr>
              <w:t>Total</w:t>
            </w:r>
          </w:p>
        </w:tc>
      </w:tr>
      <w:tr w:rsidR="0069072A" w:rsidRPr="00D86E5B" w:rsidTr="0069072A">
        <w:tc>
          <w:tcPr>
            <w:tcW w:w="1021" w:type="pct"/>
          </w:tcPr>
          <w:p w:rsidR="0069072A" w:rsidRPr="00D86E5B" w:rsidRDefault="0069072A" w:rsidP="0069072A">
            <w:pPr>
              <w:rPr>
                <w:rFonts w:ascii="Book Antiqua" w:hAnsi="Book Antiqua"/>
              </w:rPr>
            </w:pPr>
          </w:p>
        </w:tc>
        <w:tc>
          <w:tcPr>
            <w:tcW w:w="387" w:type="pct"/>
          </w:tcPr>
          <w:p w:rsidR="0069072A" w:rsidRPr="00D86E5B" w:rsidRDefault="0069072A" w:rsidP="00AE5250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1316" w:type="pct"/>
          </w:tcPr>
          <w:p w:rsidR="0069072A" w:rsidRPr="00D86E5B" w:rsidRDefault="0069072A" w:rsidP="00AE5250">
            <w:pPr>
              <w:rPr>
                <w:rFonts w:ascii="Book Antiqua" w:hAnsi="Book Antiqua"/>
                <w:color w:val="000000"/>
              </w:rPr>
            </w:pPr>
          </w:p>
          <w:p w:rsidR="0069072A" w:rsidRPr="00D86E5B" w:rsidRDefault="0069072A" w:rsidP="00AE5250">
            <w:pPr>
              <w:rPr>
                <w:rFonts w:ascii="Book Antiqua" w:hAnsi="Book Antiqua"/>
                <w:color w:val="000000"/>
              </w:rPr>
            </w:pPr>
          </w:p>
          <w:p w:rsidR="0069072A" w:rsidRPr="00D86E5B" w:rsidRDefault="0069072A" w:rsidP="00AE5250">
            <w:pPr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</w:p>
        </w:tc>
        <w:tc>
          <w:tcPr>
            <w:tcW w:w="881" w:type="pct"/>
          </w:tcPr>
          <w:p w:rsidR="0069072A" w:rsidRPr="00D86E5B" w:rsidRDefault="0069072A" w:rsidP="00AE5250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755" w:type="pct"/>
          </w:tcPr>
          <w:p w:rsidR="0069072A" w:rsidRPr="00D86E5B" w:rsidRDefault="0069072A" w:rsidP="00AE5250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D86E5B">
              <w:rPr>
                <w:rFonts w:ascii="Book Antiqua" w:hAnsi="Book Antiqu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0" w:type="pct"/>
          </w:tcPr>
          <w:p w:rsidR="0069072A" w:rsidRPr="00D86E5B" w:rsidRDefault="0069072A" w:rsidP="00AE5250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</w:tr>
      <w:tr w:rsidR="0069072A" w:rsidRPr="00D86E5B" w:rsidTr="00AE5250">
        <w:tc>
          <w:tcPr>
            <w:tcW w:w="5000" w:type="pct"/>
            <w:gridSpan w:val="6"/>
          </w:tcPr>
          <w:p w:rsidR="0069072A" w:rsidRPr="00D86E5B" w:rsidRDefault="0069072A" w:rsidP="0069072A">
            <w:pPr>
              <w:rPr>
                <w:rFonts w:ascii="Book Antiqua" w:hAnsi="Book Antiqua"/>
                <w:b/>
              </w:rPr>
            </w:pPr>
            <w:r w:rsidRPr="00D86E5B">
              <w:rPr>
                <w:rFonts w:ascii="Book Antiqua" w:hAnsi="Book Antiqua"/>
                <w:b/>
              </w:rPr>
              <w:t xml:space="preserve">Objective 3: </w:t>
            </w:r>
          </w:p>
        </w:tc>
      </w:tr>
      <w:tr w:rsidR="0069072A" w:rsidRPr="00D86E5B" w:rsidTr="0069072A">
        <w:tc>
          <w:tcPr>
            <w:tcW w:w="1021" w:type="pct"/>
            <w:vMerge w:val="restart"/>
          </w:tcPr>
          <w:p w:rsidR="0069072A" w:rsidRPr="00D86E5B" w:rsidRDefault="0069072A" w:rsidP="00AE5250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D86E5B">
              <w:rPr>
                <w:rFonts w:ascii="Book Antiqua" w:hAnsi="Book Antiqua"/>
                <w:sz w:val="24"/>
                <w:szCs w:val="24"/>
                <w:lang w:val="en-US"/>
              </w:rPr>
              <w:t xml:space="preserve"> </w:t>
            </w:r>
          </w:p>
          <w:p w:rsidR="0069072A" w:rsidRPr="00D86E5B" w:rsidRDefault="0069072A" w:rsidP="00AE5250">
            <w:pPr>
              <w:rPr>
                <w:rFonts w:ascii="Book Antiqua" w:hAnsi="Book Antiqua"/>
              </w:rPr>
            </w:pPr>
            <w:r w:rsidRPr="00D86E5B">
              <w:rPr>
                <w:rFonts w:ascii="Book Antiqua" w:hAnsi="Book Antiqua"/>
                <w:sz w:val="24"/>
                <w:szCs w:val="24"/>
                <w:lang w:val="en-US"/>
              </w:rPr>
              <w:t>Activities</w:t>
            </w:r>
          </w:p>
        </w:tc>
        <w:tc>
          <w:tcPr>
            <w:tcW w:w="387" w:type="pct"/>
            <w:vMerge w:val="restart"/>
          </w:tcPr>
          <w:p w:rsidR="0069072A" w:rsidRPr="00D86E5B" w:rsidRDefault="0069072A" w:rsidP="00AE5250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9072A" w:rsidRPr="00D86E5B" w:rsidRDefault="0069072A" w:rsidP="00AE5250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D86E5B">
              <w:rPr>
                <w:rFonts w:ascii="Book Antiqua" w:hAnsi="Book Antiqua"/>
                <w:sz w:val="24"/>
                <w:szCs w:val="24"/>
                <w:lang w:val="en-US"/>
              </w:rPr>
              <w:t>Time</w:t>
            </w:r>
          </w:p>
        </w:tc>
        <w:tc>
          <w:tcPr>
            <w:tcW w:w="1316" w:type="pct"/>
            <w:vMerge w:val="restart"/>
          </w:tcPr>
          <w:p w:rsidR="0069072A" w:rsidRPr="00D86E5B" w:rsidRDefault="0069072A" w:rsidP="00AE5250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9072A" w:rsidRPr="00D86E5B" w:rsidRDefault="0069072A" w:rsidP="00AE5250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D86E5B">
              <w:rPr>
                <w:rFonts w:ascii="Book Antiqua" w:hAnsi="Book Antiqua"/>
                <w:sz w:val="24"/>
                <w:szCs w:val="24"/>
                <w:lang w:val="en-US"/>
              </w:rPr>
              <w:t>Budget item</w:t>
            </w:r>
          </w:p>
        </w:tc>
        <w:tc>
          <w:tcPr>
            <w:tcW w:w="2276" w:type="pct"/>
            <w:gridSpan w:val="3"/>
          </w:tcPr>
          <w:p w:rsidR="0069072A" w:rsidRPr="00D86E5B" w:rsidRDefault="0069072A" w:rsidP="00AE5250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D86E5B">
              <w:rPr>
                <w:rFonts w:ascii="Book Antiqua" w:hAnsi="Book Antiqua"/>
                <w:sz w:val="24"/>
                <w:szCs w:val="24"/>
                <w:lang w:val="en-US"/>
              </w:rPr>
              <w:t>Related costs</w:t>
            </w:r>
          </w:p>
        </w:tc>
      </w:tr>
      <w:tr w:rsidR="0069072A" w:rsidRPr="00D86E5B" w:rsidTr="0069072A">
        <w:tc>
          <w:tcPr>
            <w:tcW w:w="1021" w:type="pct"/>
            <w:vMerge/>
          </w:tcPr>
          <w:p w:rsidR="0069072A" w:rsidRPr="00D86E5B" w:rsidRDefault="0069072A" w:rsidP="00AE5250">
            <w:pPr>
              <w:rPr>
                <w:rFonts w:ascii="Book Antiqua" w:hAnsi="Book Antiqua"/>
              </w:rPr>
            </w:pPr>
          </w:p>
        </w:tc>
        <w:tc>
          <w:tcPr>
            <w:tcW w:w="387" w:type="pct"/>
            <w:vMerge/>
          </w:tcPr>
          <w:p w:rsidR="0069072A" w:rsidRPr="00D86E5B" w:rsidRDefault="0069072A" w:rsidP="00AE5250">
            <w:pPr>
              <w:rPr>
                <w:rFonts w:ascii="Book Antiqua" w:hAnsi="Book Antiqua"/>
              </w:rPr>
            </w:pPr>
          </w:p>
        </w:tc>
        <w:tc>
          <w:tcPr>
            <w:tcW w:w="1316" w:type="pct"/>
            <w:vMerge/>
          </w:tcPr>
          <w:p w:rsidR="0069072A" w:rsidRPr="00D86E5B" w:rsidRDefault="0069072A" w:rsidP="00AE5250">
            <w:pPr>
              <w:rPr>
                <w:rFonts w:ascii="Book Antiqua" w:hAnsi="Book Antiqua"/>
                <w:b/>
              </w:rPr>
            </w:pPr>
          </w:p>
        </w:tc>
        <w:tc>
          <w:tcPr>
            <w:tcW w:w="881" w:type="pct"/>
          </w:tcPr>
          <w:p w:rsidR="0069072A" w:rsidRPr="00D86E5B" w:rsidRDefault="0069072A" w:rsidP="00AE5250">
            <w:pPr>
              <w:rPr>
                <w:rFonts w:ascii="Book Antiqua" w:hAnsi="Book Antiqua"/>
              </w:rPr>
            </w:pPr>
            <w:r w:rsidRPr="00D86E5B">
              <w:rPr>
                <w:rFonts w:ascii="Book Antiqua" w:hAnsi="Book Antiqua"/>
              </w:rPr>
              <w:t>Unit cost</w:t>
            </w:r>
          </w:p>
        </w:tc>
        <w:tc>
          <w:tcPr>
            <w:tcW w:w="755" w:type="pct"/>
          </w:tcPr>
          <w:p w:rsidR="0069072A" w:rsidRPr="00D86E5B" w:rsidRDefault="0069072A" w:rsidP="00AE5250">
            <w:pPr>
              <w:rPr>
                <w:rFonts w:ascii="Book Antiqua" w:hAnsi="Book Antiqua"/>
              </w:rPr>
            </w:pPr>
            <w:r w:rsidRPr="00D86E5B">
              <w:rPr>
                <w:rFonts w:ascii="Book Antiqua" w:hAnsi="Book Antiqua"/>
              </w:rPr>
              <w:t>Number of units</w:t>
            </w:r>
          </w:p>
        </w:tc>
        <w:tc>
          <w:tcPr>
            <w:tcW w:w="640" w:type="pct"/>
          </w:tcPr>
          <w:p w:rsidR="0069072A" w:rsidRPr="00D86E5B" w:rsidRDefault="0069072A" w:rsidP="00AE5250">
            <w:pPr>
              <w:rPr>
                <w:rFonts w:ascii="Book Antiqua" w:hAnsi="Book Antiqua"/>
              </w:rPr>
            </w:pPr>
            <w:r w:rsidRPr="00D86E5B">
              <w:rPr>
                <w:rFonts w:ascii="Book Antiqua" w:hAnsi="Book Antiqua"/>
              </w:rPr>
              <w:t>Total</w:t>
            </w:r>
          </w:p>
        </w:tc>
      </w:tr>
      <w:tr w:rsidR="0069072A" w:rsidRPr="00D86E5B" w:rsidTr="0069072A">
        <w:tc>
          <w:tcPr>
            <w:tcW w:w="1021" w:type="pct"/>
          </w:tcPr>
          <w:p w:rsidR="0069072A" w:rsidRPr="00D86E5B" w:rsidRDefault="0069072A" w:rsidP="00AE5250">
            <w:pPr>
              <w:pStyle w:val="ListParagraph"/>
              <w:rPr>
                <w:rFonts w:ascii="Book Antiqua" w:hAnsi="Book Antiqua"/>
                <w:lang w:val="en-GB"/>
              </w:rPr>
            </w:pPr>
          </w:p>
          <w:p w:rsidR="0069072A" w:rsidRPr="00D86E5B" w:rsidRDefault="0069072A" w:rsidP="00AE5250">
            <w:pPr>
              <w:rPr>
                <w:rFonts w:ascii="Book Antiqua" w:hAnsi="Book Antiqua"/>
              </w:rPr>
            </w:pPr>
          </w:p>
        </w:tc>
        <w:tc>
          <w:tcPr>
            <w:tcW w:w="387" w:type="pct"/>
          </w:tcPr>
          <w:p w:rsidR="0069072A" w:rsidRPr="00D86E5B" w:rsidRDefault="0069072A" w:rsidP="00AE5250">
            <w:pPr>
              <w:rPr>
                <w:rFonts w:ascii="Book Antiqua" w:hAnsi="Book Antiqua"/>
              </w:rPr>
            </w:pPr>
          </w:p>
        </w:tc>
        <w:tc>
          <w:tcPr>
            <w:tcW w:w="1316" w:type="pct"/>
          </w:tcPr>
          <w:p w:rsidR="0069072A" w:rsidRPr="00D86E5B" w:rsidRDefault="0069072A" w:rsidP="00AE5250">
            <w:pPr>
              <w:rPr>
                <w:rFonts w:ascii="Book Antiqua" w:hAnsi="Book Antiqua"/>
              </w:rPr>
            </w:pPr>
          </w:p>
          <w:p w:rsidR="0069072A" w:rsidRPr="00D86E5B" w:rsidRDefault="0069072A" w:rsidP="00AE5250">
            <w:pPr>
              <w:rPr>
                <w:rFonts w:ascii="Book Antiqua" w:hAnsi="Book Antiqua"/>
              </w:rPr>
            </w:pPr>
          </w:p>
        </w:tc>
        <w:tc>
          <w:tcPr>
            <w:tcW w:w="881" w:type="pct"/>
          </w:tcPr>
          <w:p w:rsidR="0069072A" w:rsidRPr="00D86E5B" w:rsidRDefault="0069072A" w:rsidP="00AE5250">
            <w:pPr>
              <w:rPr>
                <w:rFonts w:ascii="Book Antiqua" w:hAnsi="Book Antiqua"/>
              </w:rPr>
            </w:pPr>
          </w:p>
        </w:tc>
        <w:tc>
          <w:tcPr>
            <w:tcW w:w="755" w:type="pct"/>
          </w:tcPr>
          <w:p w:rsidR="0069072A" w:rsidRPr="00D86E5B" w:rsidRDefault="0069072A" w:rsidP="00AE5250">
            <w:pPr>
              <w:rPr>
                <w:rFonts w:ascii="Book Antiqua" w:hAnsi="Book Antiqua"/>
              </w:rPr>
            </w:pPr>
          </w:p>
        </w:tc>
        <w:tc>
          <w:tcPr>
            <w:tcW w:w="640" w:type="pct"/>
          </w:tcPr>
          <w:p w:rsidR="0069072A" w:rsidRPr="00D86E5B" w:rsidRDefault="0069072A" w:rsidP="00AE5250">
            <w:pPr>
              <w:rPr>
                <w:rFonts w:ascii="Book Antiqua" w:hAnsi="Book Antiqua"/>
              </w:rPr>
            </w:pPr>
          </w:p>
        </w:tc>
      </w:tr>
      <w:tr w:rsidR="0069072A" w:rsidRPr="00D86E5B" w:rsidTr="00AE5250">
        <w:tc>
          <w:tcPr>
            <w:tcW w:w="5000" w:type="pct"/>
            <w:gridSpan w:val="6"/>
          </w:tcPr>
          <w:p w:rsidR="0069072A" w:rsidRPr="00D86E5B" w:rsidRDefault="0069072A" w:rsidP="0069072A">
            <w:pPr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  <w:r w:rsidRPr="00D86E5B">
              <w:rPr>
                <w:rFonts w:ascii="Book Antiqua" w:hAnsi="Book Antiqua"/>
                <w:b/>
                <w:sz w:val="24"/>
                <w:szCs w:val="24"/>
                <w:lang w:val="en-US"/>
              </w:rPr>
              <w:t xml:space="preserve">Objective 4: </w:t>
            </w:r>
          </w:p>
        </w:tc>
      </w:tr>
      <w:tr w:rsidR="0069072A" w:rsidRPr="00D86E5B" w:rsidTr="0069072A">
        <w:tc>
          <w:tcPr>
            <w:tcW w:w="1021" w:type="pct"/>
            <w:vMerge w:val="restart"/>
          </w:tcPr>
          <w:p w:rsidR="0069072A" w:rsidRPr="00D86E5B" w:rsidRDefault="0069072A" w:rsidP="00AE5250">
            <w:pPr>
              <w:rPr>
                <w:rFonts w:ascii="Book Antiqua" w:hAnsi="Book Antiqua"/>
              </w:rPr>
            </w:pPr>
          </w:p>
          <w:p w:rsidR="0069072A" w:rsidRPr="00D86E5B" w:rsidRDefault="0069072A" w:rsidP="00AE5250">
            <w:pPr>
              <w:rPr>
                <w:rFonts w:ascii="Book Antiqua" w:hAnsi="Book Antiqua"/>
              </w:rPr>
            </w:pPr>
            <w:r w:rsidRPr="00D86E5B">
              <w:rPr>
                <w:rFonts w:ascii="Book Antiqua" w:hAnsi="Book Antiqua"/>
              </w:rPr>
              <w:t>Activities</w:t>
            </w:r>
          </w:p>
        </w:tc>
        <w:tc>
          <w:tcPr>
            <w:tcW w:w="387" w:type="pct"/>
            <w:vMerge w:val="restart"/>
          </w:tcPr>
          <w:p w:rsidR="0069072A" w:rsidRPr="00D86E5B" w:rsidRDefault="0069072A" w:rsidP="00AE5250">
            <w:pPr>
              <w:rPr>
                <w:rFonts w:ascii="Book Antiqua" w:hAnsi="Book Antiqua"/>
              </w:rPr>
            </w:pPr>
          </w:p>
          <w:p w:rsidR="0069072A" w:rsidRPr="00D86E5B" w:rsidRDefault="0069072A" w:rsidP="00AE5250">
            <w:pPr>
              <w:rPr>
                <w:rFonts w:ascii="Book Antiqua" w:hAnsi="Book Antiqua"/>
              </w:rPr>
            </w:pPr>
            <w:r w:rsidRPr="00D86E5B">
              <w:rPr>
                <w:rFonts w:ascii="Book Antiqua" w:hAnsi="Book Antiqua"/>
              </w:rPr>
              <w:t>Time</w:t>
            </w:r>
          </w:p>
        </w:tc>
        <w:tc>
          <w:tcPr>
            <w:tcW w:w="1316" w:type="pct"/>
            <w:vMerge w:val="restart"/>
          </w:tcPr>
          <w:p w:rsidR="0069072A" w:rsidRPr="00D86E5B" w:rsidRDefault="0069072A" w:rsidP="00AE5250">
            <w:pPr>
              <w:rPr>
                <w:rFonts w:ascii="Book Antiqua" w:hAnsi="Book Antiqua"/>
              </w:rPr>
            </w:pPr>
          </w:p>
          <w:p w:rsidR="0069072A" w:rsidRPr="00D86E5B" w:rsidRDefault="0069072A" w:rsidP="00AE5250">
            <w:pPr>
              <w:rPr>
                <w:rFonts w:ascii="Book Antiqua" w:hAnsi="Book Antiqua"/>
              </w:rPr>
            </w:pPr>
            <w:r w:rsidRPr="00D86E5B">
              <w:rPr>
                <w:rFonts w:ascii="Book Antiqua" w:hAnsi="Book Antiqua"/>
              </w:rPr>
              <w:t>Budget item</w:t>
            </w:r>
          </w:p>
        </w:tc>
        <w:tc>
          <w:tcPr>
            <w:tcW w:w="2276" w:type="pct"/>
            <w:gridSpan w:val="3"/>
          </w:tcPr>
          <w:p w:rsidR="0069072A" w:rsidRPr="00D86E5B" w:rsidRDefault="0069072A" w:rsidP="00AE5250">
            <w:pPr>
              <w:rPr>
                <w:rFonts w:ascii="Book Antiqua" w:hAnsi="Book Antiqua"/>
              </w:rPr>
            </w:pPr>
            <w:r w:rsidRPr="00D86E5B">
              <w:rPr>
                <w:rFonts w:ascii="Book Antiqua" w:hAnsi="Book Antiqua"/>
              </w:rPr>
              <w:t>Related costs</w:t>
            </w:r>
          </w:p>
        </w:tc>
      </w:tr>
      <w:tr w:rsidR="0069072A" w:rsidRPr="00D86E5B" w:rsidTr="0069072A">
        <w:tc>
          <w:tcPr>
            <w:tcW w:w="1021" w:type="pct"/>
            <w:vMerge/>
          </w:tcPr>
          <w:p w:rsidR="0069072A" w:rsidRPr="00D86E5B" w:rsidRDefault="0069072A" w:rsidP="00AE5250">
            <w:pPr>
              <w:rPr>
                <w:rFonts w:ascii="Book Antiqua" w:hAnsi="Book Antiqua"/>
              </w:rPr>
            </w:pPr>
          </w:p>
        </w:tc>
        <w:tc>
          <w:tcPr>
            <w:tcW w:w="387" w:type="pct"/>
            <w:vMerge/>
          </w:tcPr>
          <w:p w:rsidR="0069072A" w:rsidRPr="00D86E5B" w:rsidRDefault="0069072A" w:rsidP="00AE5250">
            <w:pPr>
              <w:rPr>
                <w:rFonts w:ascii="Book Antiqua" w:hAnsi="Book Antiqua"/>
              </w:rPr>
            </w:pPr>
          </w:p>
        </w:tc>
        <w:tc>
          <w:tcPr>
            <w:tcW w:w="1316" w:type="pct"/>
            <w:vMerge/>
          </w:tcPr>
          <w:p w:rsidR="0069072A" w:rsidRPr="00D86E5B" w:rsidRDefault="0069072A" w:rsidP="00AE5250">
            <w:pPr>
              <w:rPr>
                <w:rFonts w:ascii="Book Antiqua" w:hAnsi="Book Antiqua"/>
              </w:rPr>
            </w:pPr>
          </w:p>
        </w:tc>
        <w:tc>
          <w:tcPr>
            <w:tcW w:w="881" w:type="pct"/>
          </w:tcPr>
          <w:p w:rsidR="0069072A" w:rsidRPr="00D86E5B" w:rsidRDefault="0069072A" w:rsidP="00AE5250">
            <w:pPr>
              <w:rPr>
                <w:rFonts w:ascii="Book Antiqua" w:hAnsi="Book Antiqua"/>
              </w:rPr>
            </w:pPr>
            <w:r w:rsidRPr="00D86E5B">
              <w:rPr>
                <w:rFonts w:ascii="Book Antiqua" w:hAnsi="Book Antiqua"/>
              </w:rPr>
              <w:t>Unit cost</w:t>
            </w:r>
          </w:p>
        </w:tc>
        <w:tc>
          <w:tcPr>
            <w:tcW w:w="755" w:type="pct"/>
          </w:tcPr>
          <w:p w:rsidR="0069072A" w:rsidRPr="00D86E5B" w:rsidRDefault="0069072A" w:rsidP="00AE5250">
            <w:pPr>
              <w:rPr>
                <w:rFonts w:ascii="Book Antiqua" w:hAnsi="Book Antiqua"/>
              </w:rPr>
            </w:pPr>
            <w:r w:rsidRPr="00D86E5B">
              <w:rPr>
                <w:rFonts w:ascii="Book Antiqua" w:hAnsi="Book Antiqua"/>
              </w:rPr>
              <w:t>Number of units</w:t>
            </w:r>
          </w:p>
        </w:tc>
        <w:tc>
          <w:tcPr>
            <w:tcW w:w="640" w:type="pct"/>
          </w:tcPr>
          <w:p w:rsidR="0069072A" w:rsidRPr="00D86E5B" w:rsidRDefault="0069072A" w:rsidP="00AE5250">
            <w:pPr>
              <w:rPr>
                <w:rFonts w:ascii="Book Antiqua" w:hAnsi="Book Antiqua"/>
              </w:rPr>
            </w:pPr>
            <w:r w:rsidRPr="00D86E5B">
              <w:rPr>
                <w:rFonts w:ascii="Book Antiqua" w:hAnsi="Book Antiqua"/>
              </w:rPr>
              <w:t>Total</w:t>
            </w:r>
          </w:p>
        </w:tc>
      </w:tr>
      <w:tr w:rsidR="0069072A" w:rsidRPr="00D86E5B" w:rsidTr="0069072A">
        <w:tc>
          <w:tcPr>
            <w:tcW w:w="1021" w:type="pct"/>
          </w:tcPr>
          <w:p w:rsidR="0069072A" w:rsidRPr="00D86E5B" w:rsidRDefault="0069072A" w:rsidP="0069072A">
            <w:pPr>
              <w:rPr>
                <w:rFonts w:ascii="Book Antiqua" w:hAnsi="Book Antiqua"/>
              </w:rPr>
            </w:pPr>
          </w:p>
        </w:tc>
        <w:tc>
          <w:tcPr>
            <w:tcW w:w="387" w:type="pct"/>
          </w:tcPr>
          <w:p w:rsidR="0069072A" w:rsidRPr="00D86E5B" w:rsidRDefault="0069072A" w:rsidP="0069072A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D86E5B">
              <w:rPr>
                <w:rFonts w:ascii="Book Antiqua" w:hAnsi="Book Antiqua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316" w:type="pct"/>
          </w:tcPr>
          <w:p w:rsidR="0069072A" w:rsidRPr="00D86E5B" w:rsidRDefault="0069072A" w:rsidP="0069072A">
            <w:pPr>
              <w:rPr>
                <w:rFonts w:ascii="Book Antiqua" w:hAnsi="Book Antiqua"/>
              </w:rPr>
            </w:pPr>
          </w:p>
          <w:p w:rsidR="0069072A" w:rsidRPr="00D86E5B" w:rsidRDefault="0069072A" w:rsidP="0069072A">
            <w:pPr>
              <w:rPr>
                <w:rFonts w:ascii="Book Antiqua" w:hAnsi="Book Antiqua"/>
              </w:rPr>
            </w:pPr>
          </w:p>
          <w:p w:rsidR="0069072A" w:rsidRPr="00D86E5B" w:rsidRDefault="0069072A" w:rsidP="0069072A">
            <w:pPr>
              <w:rPr>
                <w:rFonts w:ascii="Book Antiqua" w:hAnsi="Book Antiqua"/>
              </w:rPr>
            </w:pPr>
          </w:p>
          <w:p w:rsidR="0069072A" w:rsidRPr="00D86E5B" w:rsidRDefault="0069072A" w:rsidP="0069072A">
            <w:pPr>
              <w:rPr>
                <w:rFonts w:ascii="Book Antiqua" w:hAnsi="Book Antiqua"/>
              </w:rPr>
            </w:pPr>
          </w:p>
          <w:p w:rsidR="0069072A" w:rsidRPr="00D86E5B" w:rsidRDefault="0069072A" w:rsidP="0069072A">
            <w:pPr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</w:p>
        </w:tc>
        <w:tc>
          <w:tcPr>
            <w:tcW w:w="881" w:type="pct"/>
          </w:tcPr>
          <w:p w:rsidR="0069072A" w:rsidRPr="00D86E5B" w:rsidRDefault="0069072A" w:rsidP="00AE5250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755" w:type="pct"/>
          </w:tcPr>
          <w:p w:rsidR="0069072A" w:rsidRPr="00D86E5B" w:rsidRDefault="0069072A" w:rsidP="00AE5250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640" w:type="pct"/>
          </w:tcPr>
          <w:p w:rsidR="0069072A" w:rsidRPr="00D86E5B" w:rsidRDefault="0069072A" w:rsidP="00AE5250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</w:tr>
    </w:tbl>
    <w:p w:rsidR="00C436A3" w:rsidRPr="00D86E5B" w:rsidRDefault="00C436A3">
      <w:pPr>
        <w:rPr>
          <w:rFonts w:ascii="Book Antiqua" w:hAnsi="Book Antiqua"/>
        </w:rPr>
      </w:pPr>
    </w:p>
    <w:sectPr w:rsidR="00C436A3" w:rsidRPr="00D86E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3F45" w:rsidRDefault="00AF3F45" w:rsidP="006661FF">
      <w:r>
        <w:separator/>
      </w:r>
    </w:p>
  </w:endnote>
  <w:endnote w:type="continuationSeparator" w:id="0">
    <w:p w:rsidR="00AF3F45" w:rsidRDefault="00AF3F45" w:rsidP="0066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093390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661FF" w:rsidRDefault="006661F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661FF" w:rsidRDefault="006661FF" w:rsidP="006661FF">
    <w:pPr>
      <w:pStyle w:val="Footer"/>
      <w:pBdr>
        <w:top w:val="single" w:sz="4" w:space="1" w:color="auto"/>
      </w:pBdr>
      <w:jc w:val="center"/>
      <w:rPr>
        <w:rFonts w:ascii="Book Antiqua" w:hAnsi="Book Antiqua"/>
        <w:i/>
        <w:sz w:val="20"/>
        <w:szCs w:val="20"/>
      </w:rPr>
    </w:pPr>
    <w:r>
      <w:rPr>
        <w:rFonts w:ascii="Book Antiqua" w:hAnsi="Book Antiqua"/>
        <w:i/>
        <w:noProof/>
        <w:sz w:val="20"/>
        <w:szCs w:val="20"/>
        <w:lang w:val="en-GB" w:eastAsia="en-GB"/>
      </w:rPr>
      <w:drawing>
        <wp:anchor distT="0" distB="0" distL="114300" distR="114300" simplePos="0" relativeHeight="251659264" behindDoc="0" locked="0" layoutInCell="1" allowOverlap="0" wp14:anchorId="019FEFA3" wp14:editId="6FB90080">
          <wp:simplePos x="0" y="0"/>
          <wp:positionH relativeFrom="column">
            <wp:posOffset>3911600</wp:posOffset>
          </wp:positionH>
          <wp:positionV relativeFrom="paragraph">
            <wp:posOffset>48260</wp:posOffset>
          </wp:positionV>
          <wp:extent cx="393700" cy="373380"/>
          <wp:effectExtent l="0" t="0" r="6350" b="7620"/>
          <wp:wrapNone/>
          <wp:docPr id="6" name="Picture 6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37338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000000"/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61FF" w:rsidRPr="00884618" w:rsidRDefault="006661FF" w:rsidP="006661FF">
    <w:pPr>
      <w:pStyle w:val="Footer"/>
      <w:pBdr>
        <w:top w:val="single" w:sz="4" w:space="1" w:color="auto"/>
      </w:pBdr>
      <w:ind w:firstLine="1440"/>
      <w:rPr>
        <w:rFonts w:ascii="Book Antiqua" w:hAnsi="Book Antiqua"/>
        <w:i/>
        <w:sz w:val="20"/>
        <w:szCs w:val="20"/>
      </w:rPr>
    </w:pPr>
    <w:r>
      <w:rPr>
        <w:rFonts w:ascii="Book Antiqua" w:hAnsi="Book Antiqua"/>
        <w:i/>
        <w:noProof/>
        <w:sz w:val="20"/>
        <w:szCs w:val="20"/>
        <w:lang w:val="en-GB" w:eastAsia="en-GB"/>
      </w:rPr>
      <w:drawing>
        <wp:anchor distT="0" distB="0" distL="114300" distR="114300" simplePos="0" relativeHeight="251660288" behindDoc="0" locked="0" layoutInCell="1" allowOverlap="0" wp14:anchorId="275528DC" wp14:editId="090D56C4">
          <wp:simplePos x="0" y="0"/>
          <wp:positionH relativeFrom="column">
            <wp:posOffset>5092700</wp:posOffset>
          </wp:positionH>
          <wp:positionV relativeFrom="paragraph">
            <wp:posOffset>10047605</wp:posOffset>
          </wp:positionV>
          <wp:extent cx="393700" cy="373380"/>
          <wp:effectExtent l="0" t="0" r="6350" b="7620"/>
          <wp:wrapNone/>
          <wp:docPr id="9" name="Picture 9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37338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000000"/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i/>
        <w:sz w:val="20"/>
        <w:szCs w:val="20"/>
      </w:rPr>
      <w:t xml:space="preserve">           </w:t>
    </w:r>
    <w:r w:rsidRPr="00884618">
      <w:rPr>
        <w:rFonts w:ascii="Book Antiqua" w:hAnsi="Book Antiqua"/>
        <w:i/>
        <w:sz w:val="20"/>
        <w:szCs w:val="20"/>
      </w:rPr>
      <w:t>University of Eldoret is ISO 9001:20</w:t>
    </w:r>
    <w:r>
      <w:rPr>
        <w:rFonts w:ascii="Book Antiqua" w:hAnsi="Book Antiqua"/>
        <w:i/>
        <w:sz w:val="20"/>
        <w:szCs w:val="20"/>
      </w:rPr>
      <w:t>15</w:t>
    </w:r>
    <w:r w:rsidRPr="00884618">
      <w:rPr>
        <w:rFonts w:ascii="Book Antiqua" w:hAnsi="Book Antiqua"/>
        <w:i/>
        <w:sz w:val="20"/>
        <w:szCs w:val="20"/>
      </w:rPr>
      <w:t xml:space="preserve"> Certified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3F45" w:rsidRDefault="00AF3F45" w:rsidP="006661FF">
      <w:r>
        <w:separator/>
      </w:r>
    </w:p>
  </w:footnote>
  <w:footnote w:type="continuationSeparator" w:id="0">
    <w:p w:rsidR="00AF3F45" w:rsidRDefault="00AF3F45" w:rsidP="00666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5085"/>
    <w:multiLevelType w:val="hybridMultilevel"/>
    <w:tmpl w:val="A27263BA"/>
    <w:lvl w:ilvl="0" w:tplc="2AF43708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F0FC7"/>
    <w:multiLevelType w:val="hybridMultilevel"/>
    <w:tmpl w:val="9D987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92846"/>
    <w:multiLevelType w:val="hybridMultilevel"/>
    <w:tmpl w:val="A4028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115AF"/>
    <w:multiLevelType w:val="hybridMultilevel"/>
    <w:tmpl w:val="2A568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62510"/>
    <w:multiLevelType w:val="hybridMultilevel"/>
    <w:tmpl w:val="9AF06A32"/>
    <w:lvl w:ilvl="0" w:tplc="3E64FE3A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13482">
    <w:abstractNumId w:val="3"/>
  </w:num>
  <w:num w:numId="2" w16cid:durableId="1202786604">
    <w:abstractNumId w:val="2"/>
  </w:num>
  <w:num w:numId="3" w16cid:durableId="785193734">
    <w:abstractNumId w:val="4"/>
  </w:num>
  <w:num w:numId="4" w16cid:durableId="2079015902">
    <w:abstractNumId w:val="0"/>
  </w:num>
  <w:num w:numId="5" w16cid:durableId="577978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2A"/>
    <w:rsid w:val="000F69E6"/>
    <w:rsid w:val="003D3501"/>
    <w:rsid w:val="00476BA7"/>
    <w:rsid w:val="006661FF"/>
    <w:rsid w:val="0069072A"/>
    <w:rsid w:val="009C708F"/>
    <w:rsid w:val="00AF3F45"/>
    <w:rsid w:val="00C436A3"/>
    <w:rsid w:val="00D86E5B"/>
    <w:rsid w:val="00E1623E"/>
    <w:rsid w:val="00FF024B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00118"/>
  <w15:chartTrackingRefBased/>
  <w15:docId w15:val="{1A62B4D5-9102-40B9-B6B0-24E8EDCE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72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references,List Paragraph1"/>
    <w:basedOn w:val="Normal"/>
    <w:link w:val="ListParagraphChar"/>
    <w:uiPriority w:val="34"/>
    <w:qFormat/>
    <w:rsid w:val="006907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aliases w:val="List Paragraph (numbered (a)) Char,references Char,List Paragraph1 Char"/>
    <w:link w:val="ListParagraph"/>
    <w:uiPriority w:val="34"/>
    <w:qFormat/>
    <w:rsid w:val="0069072A"/>
    <w:rPr>
      <w:rFonts w:ascii="Calibri" w:eastAsia="Calibri" w:hAnsi="Calibri" w:cs="Times New Roman"/>
      <w:sz w:val="22"/>
      <w:szCs w:val="22"/>
      <w:lang w:val="x-none" w:eastAsia="x-none"/>
    </w:rPr>
  </w:style>
  <w:style w:type="table" w:styleId="TableGrid">
    <w:name w:val="Table Grid"/>
    <w:basedOn w:val="TableNormal"/>
    <w:uiPriority w:val="39"/>
    <w:rsid w:val="0069072A"/>
    <w:pPr>
      <w:spacing w:after="0" w:line="240" w:lineRule="auto"/>
    </w:pPr>
    <w:rPr>
      <w:rFonts w:asciiTheme="minorHAnsi" w:hAnsi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61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1F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661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1FF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6661FF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rsid w:val="00666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eld.ac.k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vcpre@uoeld.ac.k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uoeld.ac.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vcpre@uoeld.ac.k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</dc:creator>
  <cp:keywords/>
  <dc:description/>
  <cp:lastModifiedBy>cyrus kuya</cp:lastModifiedBy>
  <cp:revision>6</cp:revision>
  <dcterms:created xsi:type="dcterms:W3CDTF">2025-01-03T07:54:00Z</dcterms:created>
  <dcterms:modified xsi:type="dcterms:W3CDTF">2025-01-03T08:44:00Z</dcterms:modified>
</cp:coreProperties>
</file>